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outlineLvl w:val="9"/>
        <w:rPr>
          <w:bCs/>
          <w:i w:val="0"/>
          <w:iCs w:val="0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</w:t>
      </w:r>
      <w:r>
        <w:rPr>
          <w:i w:val="0"/>
          <w:iCs w:val="0"/>
          <w:sz w:val="20"/>
          <w:szCs w:val="20"/>
        </w:rPr>
        <w:t>П</w:t>
      </w:r>
      <w:r>
        <w:rPr>
          <w:bCs/>
          <w:i w:val="0"/>
          <w:iCs w:val="0"/>
          <w:sz w:val="20"/>
          <w:szCs w:val="20"/>
        </w:rPr>
        <w:t xml:space="preserve">риложение №  </w:t>
      </w:r>
      <w:r>
        <w:rPr>
          <w:bCs/>
          <w:i w:val="0"/>
          <w:iCs w:val="0"/>
          <w:sz w:val="20"/>
          <w:szCs w:val="20"/>
          <w:lang w:val="ru-RU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outlineLvl w:val="9"/>
        <w:rPr>
          <w:bCs/>
          <w:i w:val="0"/>
          <w:iCs w:val="0"/>
          <w:sz w:val="20"/>
          <w:szCs w:val="20"/>
        </w:rPr>
      </w:pPr>
      <w:r>
        <w:rPr>
          <w:bCs/>
          <w:i w:val="0"/>
          <w:iCs w:val="0"/>
          <w:sz w:val="20"/>
          <w:szCs w:val="20"/>
        </w:rPr>
        <w:t xml:space="preserve">                                                                                       к договору №</w:t>
      </w:r>
      <w:r>
        <w:rPr>
          <w:bCs/>
          <w:i w:val="0"/>
          <w:iCs w:val="0"/>
          <w:sz w:val="20"/>
          <w:szCs w:val="20"/>
          <w:lang w:val="ru-RU"/>
        </w:rPr>
        <w:t xml:space="preserve"> ______________   </w:t>
      </w:r>
      <w:r>
        <w:rPr>
          <w:bCs/>
          <w:i w:val="0"/>
          <w:iCs w:val="0"/>
          <w:sz w:val="20"/>
          <w:szCs w:val="20"/>
        </w:rPr>
        <w:t xml:space="preserve">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outlineLvl w:val="9"/>
        <w:rPr>
          <w:bCs/>
          <w:i w:val="0"/>
          <w:iCs w:val="0"/>
          <w:sz w:val="20"/>
          <w:szCs w:val="20"/>
        </w:rPr>
      </w:pPr>
      <w:r>
        <w:rPr>
          <w:bCs/>
          <w:i w:val="0"/>
          <w:iCs w:val="0"/>
          <w:sz w:val="20"/>
          <w:szCs w:val="20"/>
        </w:rPr>
        <w:t xml:space="preserve">                                                                                       от «</w:t>
      </w:r>
      <w:r>
        <w:rPr>
          <w:bCs/>
          <w:i w:val="0"/>
          <w:iCs w:val="0"/>
          <w:sz w:val="20"/>
          <w:szCs w:val="20"/>
          <w:lang w:val="ru-RU"/>
        </w:rPr>
        <w:t>____</w:t>
      </w:r>
      <w:r>
        <w:rPr>
          <w:bCs/>
          <w:i w:val="0"/>
          <w:iCs w:val="0"/>
          <w:sz w:val="20"/>
          <w:szCs w:val="20"/>
        </w:rPr>
        <w:t>»</w:t>
      </w:r>
      <w:r>
        <w:rPr>
          <w:bCs/>
          <w:i w:val="0"/>
          <w:iCs w:val="0"/>
          <w:sz w:val="20"/>
          <w:szCs w:val="20"/>
          <w:lang w:val="ru-RU"/>
        </w:rPr>
        <w:t xml:space="preserve"> _______________</w:t>
      </w:r>
      <w:r>
        <w:rPr>
          <w:bCs/>
          <w:i w:val="0"/>
          <w:iCs w:val="0"/>
          <w:sz w:val="20"/>
          <w:szCs w:val="20"/>
        </w:rPr>
        <w:t xml:space="preserve"> 20</w:t>
      </w:r>
      <w:r>
        <w:rPr>
          <w:bCs/>
          <w:i w:val="0"/>
          <w:iCs w:val="0"/>
          <w:sz w:val="20"/>
          <w:szCs w:val="20"/>
          <w:lang w:val="ru-RU"/>
        </w:rPr>
        <w:t>22</w:t>
      </w:r>
      <w:r>
        <w:rPr>
          <w:bCs/>
          <w:i w:val="0"/>
          <w:iCs w:val="0"/>
          <w:sz w:val="20"/>
          <w:szCs w:val="20"/>
        </w:rPr>
        <w:t xml:space="preserve"> г.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outlineLvl w:val="9"/>
        <w:rPr>
          <w:bCs/>
          <w:i/>
          <w:iCs/>
          <w:sz w:val="20"/>
          <w:szCs w:val="20"/>
        </w:rPr>
      </w:pPr>
    </w:p>
    <w:tbl>
      <w:tblPr>
        <w:tblStyle w:val="28"/>
        <w:tblW w:w="14579" w:type="dxa"/>
        <w:tblInd w:w="7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9"/>
        <w:gridCol w:w="5950"/>
        <w:gridCol w:w="44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textAlignment w:val="auto"/>
              <w:outlineLvl w:val="9"/>
              <w:rPr>
                <w:rFonts w:hint="default" w:eastAsia="Calibri"/>
                <w:bCs/>
                <w:iCs/>
                <w:sz w:val="22"/>
                <w:szCs w:val="22"/>
                <w:lang w:val="ru-RU" w:eastAsia="en-US"/>
              </w:rPr>
            </w:pP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Главный инженер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«БВК»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contextualSpacing/>
              <w:jc w:val="both"/>
              <w:textAlignment w:val="auto"/>
              <w:outlineLvl w:val="9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  <w:lang w:val="ru-RU"/>
              </w:rPr>
              <w:t xml:space="preserve"> О.В. Постоногова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contextualSpacing/>
              <w:jc w:val="both"/>
              <w:textAlignment w:val="auto"/>
              <w:outlineLvl w:val="9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МП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МП</w:t>
            </w:r>
          </w:p>
        </w:tc>
      </w:tr>
    </w:tbl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/>
          <w:bCs w:val="0"/>
          <w:iCs/>
          <w:sz w:val="22"/>
          <w:szCs w:val="22"/>
          <w:lang w:val="ru-RU"/>
        </w:rPr>
      </w:pPr>
      <w:r>
        <w:rPr>
          <w:b/>
          <w:bCs w:val="0"/>
          <w:iCs/>
          <w:sz w:val="22"/>
          <w:szCs w:val="22"/>
          <w:lang w:val="ru-RU"/>
        </w:rPr>
        <w:t>Календарный план</w:t>
      </w:r>
    </w:p>
    <w:tbl>
      <w:tblPr>
        <w:tblStyle w:val="29"/>
        <w:tblW w:w="14550" w:type="dxa"/>
        <w:tblInd w:w="7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7455"/>
        <w:gridCol w:w="3105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800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№</w:t>
            </w:r>
            <w:r>
              <w:rPr>
                <w:bCs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работы</w:t>
            </w:r>
          </w:p>
        </w:tc>
        <w:tc>
          <w:tcPr>
            <w:tcW w:w="7455" w:type="dxa"/>
          </w:tcPr>
          <w:p>
            <w:pPr>
              <w:tabs>
                <w:tab w:val="left" w:pos="8157"/>
                <w:tab w:val="right" w:pos="9781"/>
              </w:tabs>
              <w:ind w:right="221" w:rightChars="92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Наименование работы</w:t>
            </w:r>
          </w:p>
        </w:tc>
        <w:tc>
          <w:tcPr>
            <w:tcW w:w="3105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Начало работ</w:t>
            </w:r>
          </w:p>
        </w:tc>
        <w:tc>
          <w:tcPr>
            <w:tcW w:w="2190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Окончание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800" w:type="dxa"/>
            <w:vAlign w:val="top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  <w:lang w:val="ru-RU"/>
              </w:rPr>
            </w:pPr>
            <w:r>
              <w:rPr>
                <w:bCs/>
                <w:iCs/>
                <w:sz w:val="22"/>
                <w:szCs w:val="22"/>
                <w:lang w:val="ru-RU"/>
              </w:rPr>
              <w:t>1</w:t>
            </w:r>
          </w:p>
        </w:tc>
        <w:tc>
          <w:tcPr>
            <w:tcW w:w="7455" w:type="dxa"/>
            <w:vAlign w:val="top"/>
          </w:tcPr>
          <w:p>
            <w:pPr>
              <w:keepLines/>
              <w:ind w:left="950" w:leftChars="373" w:right="57" w:hanging="55" w:hangingChars="25"/>
              <w:jc w:val="both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cs="Times New Roman"/>
                <w:b w:val="0"/>
                <w:bCs/>
                <w:sz w:val="22"/>
                <w:szCs w:val="22"/>
                <w:highlight w:val="none"/>
                <w:lang w:val="ru-RU"/>
              </w:rPr>
              <w:t xml:space="preserve">Разработка ПСД для объекта: 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</w:rPr>
              <w:t>«</w:t>
            </w:r>
            <w:r>
              <w:rPr>
                <w:b w:val="0"/>
                <w:bCs/>
                <w:sz w:val="22"/>
                <w:szCs w:val="22"/>
              </w:rPr>
              <w:t xml:space="preserve">Реконструкция </w:t>
            </w:r>
            <w:r>
              <w:rPr>
                <w:b w:val="0"/>
                <w:bCs/>
                <w:sz w:val="22"/>
                <w:szCs w:val="22"/>
                <w:lang w:val="ru-RU"/>
              </w:rPr>
              <w:t xml:space="preserve">(модернизация) </w:t>
            </w:r>
            <w:r>
              <w:rPr>
                <w:b w:val="0"/>
                <w:bCs/>
                <w:sz w:val="22"/>
                <w:szCs w:val="22"/>
              </w:rPr>
              <w:t>приёмно-аварийной камеры на главной насосной станции ГОС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ru-RU"/>
              </w:rPr>
              <w:t>»</w:t>
            </w:r>
          </w:p>
        </w:tc>
        <w:tc>
          <w:tcPr>
            <w:tcW w:w="3105" w:type="dxa"/>
            <w:vAlign w:val="top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  <w:highlight w:val="none"/>
                <w:lang w:val="ru-RU"/>
              </w:rPr>
            </w:pPr>
            <w:r>
              <w:rPr>
                <w:bCs/>
                <w:iCs/>
                <w:sz w:val="22"/>
                <w:szCs w:val="22"/>
                <w:highlight w:val="none"/>
                <w:lang w:val="ru-RU"/>
              </w:rPr>
              <w:t>С момента заключения договора</w:t>
            </w:r>
          </w:p>
        </w:tc>
        <w:tc>
          <w:tcPr>
            <w:tcW w:w="2190" w:type="dxa"/>
            <w:vAlign w:val="top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bCs/>
                <w:iCs/>
                <w:color w:val="auto"/>
                <w:sz w:val="22"/>
                <w:szCs w:val="22"/>
                <w:highlight w:val="none"/>
                <w:lang w:val="ru-RU"/>
              </w:rPr>
              <w:t>120 дней с момента заключения договора</w:t>
            </w:r>
            <w:bookmarkStart w:id="0" w:name="_GoBack"/>
            <w:bookmarkEnd w:id="0"/>
          </w:p>
        </w:tc>
      </w:tr>
    </w:tbl>
    <w:p>
      <w:pPr>
        <w:tabs>
          <w:tab w:val="left" w:pos="8157"/>
          <w:tab w:val="right" w:pos="9781"/>
        </w:tabs>
        <w:rPr>
          <w:bCs/>
          <w:iCs/>
          <w:sz w:val="22"/>
          <w:szCs w:val="22"/>
          <w:lang w:val="ru-RU"/>
        </w:rPr>
      </w:pPr>
    </w:p>
    <w:p>
      <w:pPr>
        <w:tabs>
          <w:tab w:val="left" w:pos="8157"/>
          <w:tab w:val="right" w:pos="9781"/>
        </w:tabs>
        <w:rPr>
          <w:bCs/>
          <w:iCs/>
          <w:sz w:val="22"/>
          <w:szCs w:val="22"/>
          <w:lang w:val="ru-RU"/>
        </w:rPr>
      </w:pPr>
    </w:p>
    <w:p>
      <w:pPr>
        <w:tabs>
          <w:tab w:val="left" w:pos="8157"/>
          <w:tab w:val="right" w:pos="9781"/>
        </w:tabs>
        <w:rPr>
          <w:bCs/>
          <w:iCs/>
          <w:sz w:val="18"/>
          <w:szCs w:val="18"/>
          <w:lang w:val="ru-RU"/>
        </w:rPr>
      </w:pPr>
    </w:p>
    <w:sectPr>
      <w:headerReference r:id="rId3" w:type="default"/>
      <w:footerReference r:id="rId4" w:type="default"/>
      <w:type w:val="continuous"/>
      <w:pgSz w:w="16838" w:h="11906" w:orient="landscape"/>
      <w:pgMar w:top="850" w:right="567" w:bottom="850" w:left="1134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">
    <w:altName w:val="Arial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47835E7"/>
    <w:rsid w:val="049827BB"/>
    <w:rsid w:val="05665229"/>
    <w:rsid w:val="07DF7B30"/>
    <w:rsid w:val="09695BAE"/>
    <w:rsid w:val="09721A40"/>
    <w:rsid w:val="099E2E56"/>
    <w:rsid w:val="0A414A32"/>
    <w:rsid w:val="0E7E1188"/>
    <w:rsid w:val="109D549B"/>
    <w:rsid w:val="10F65095"/>
    <w:rsid w:val="10FA7C28"/>
    <w:rsid w:val="12C8516C"/>
    <w:rsid w:val="150D505B"/>
    <w:rsid w:val="177C13D9"/>
    <w:rsid w:val="1A995187"/>
    <w:rsid w:val="1AAB6EE6"/>
    <w:rsid w:val="1E447C62"/>
    <w:rsid w:val="1F3B2606"/>
    <w:rsid w:val="26D06C9E"/>
    <w:rsid w:val="2BE7574C"/>
    <w:rsid w:val="3053688F"/>
    <w:rsid w:val="305F36AA"/>
    <w:rsid w:val="34592524"/>
    <w:rsid w:val="355436D1"/>
    <w:rsid w:val="3A180630"/>
    <w:rsid w:val="3A555140"/>
    <w:rsid w:val="3AE40AFA"/>
    <w:rsid w:val="3B5D7CF5"/>
    <w:rsid w:val="3CEE6BB8"/>
    <w:rsid w:val="3DD573FC"/>
    <w:rsid w:val="3DD9560B"/>
    <w:rsid w:val="416C1B4B"/>
    <w:rsid w:val="430A2E70"/>
    <w:rsid w:val="471B0B61"/>
    <w:rsid w:val="47906F8E"/>
    <w:rsid w:val="48EE6065"/>
    <w:rsid w:val="4A5442C5"/>
    <w:rsid w:val="4CB06E7E"/>
    <w:rsid w:val="4D967F8A"/>
    <w:rsid w:val="4DCC049F"/>
    <w:rsid w:val="506F4DB6"/>
    <w:rsid w:val="51EB16AC"/>
    <w:rsid w:val="527C1E9B"/>
    <w:rsid w:val="57BF2380"/>
    <w:rsid w:val="58110A1A"/>
    <w:rsid w:val="5973352B"/>
    <w:rsid w:val="5995723A"/>
    <w:rsid w:val="5F120969"/>
    <w:rsid w:val="607E0492"/>
    <w:rsid w:val="647F6423"/>
    <w:rsid w:val="66462FCC"/>
    <w:rsid w:val="687B54B0"/>
    <w:rsid w:val="69F258A1"/>
    <w:rsid w:val="6A502C25"/>
    <w:rsid w:val="6A820CFB"/>
    <w:rsid w:val="6B441702"/>
    <w:rsid w:val="6BD40F29"/>
    <w:rsid w:val="6EC64D05"/>
    <w:rsid w:val="6ED52438"/>
    <w:rsid w:val="73B0048F"/>
    <w:rsid w:val="754D3DB3"/>
    <w:rsid w:val="75C96E7D"/>
    <w:rsid w:val="76923CD4"/>
    <w:rsid w:val="775C3020"/>
    <w:rsid w:val="7871420B"/>
    <w:rsid w:val="79C60FC7"/>
    <w:rsid w:val="7AE46575"/>
    <w:rsid w:val="7DCF2AA5"/>
    <w:rsid w:val="7F315477"/>
    <w:rsid w:val="7F4651C2"/>
    <w:rsid w:val="7FC7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1"/>
    <w:qFormat/>
    <w:uiPriority w:val="0"/>
    <w:pPr>
      <w:keepNext/>
      <w:ind w:left="-567" w:right="-766"/>
      <w:jc w:val="center"/>
      <w:outlineLvl w:val="1"/>
    </w:p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48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 2"/>
    <w:basedOn w:val="1"/>
    <w:link w:val="37"/>
    <w:qFormat/>
    <w:uiPriority w:val="0"/>
    <w:pPr>
      <w:jc w:val="both"/>
    </w:pPr>
    <w:rPr>
      <w:color w:val="000000"/>
      <w:sz w:val="20"/>
      <w:szCs w:val="20"/>
    </w:rPr>
  </w:style>
  <w:style w:type="paragraph" w:styleId="6">
    <w:name w:val="Plain Text"/>
    <w:basedOn w:val="1"/>
    <w:link w:val="35"/>
    <w:qFormat/>
    <w:uiPriority w:val="0"/>
    <w:rPr>
      <w:rFonts w:ascii="Courier New" w:hAnsi="Courier New"/>
      <w:sz w:val="20"/>
      <w:szCs w:val="20"/>
    </w:rPr>
  </w:style>
  <w:style w:type="paragraph" w:styleId="7">
    <w:name w:val="endnote text"/>
    <w:basedOn w:val="1"/>
    <w:link w:val="50"/>
    <w:qFormat/>
    <w:uiPriority w:val="0"/>
    <w:rPr>
      <w:sz w:val="20"/>
      <w:szCs w:val="20"/>
    </w:rPr>
  </w:style>
  <w:style w:type="paragraph" w:styleId="8">
    <w:name w:val="annotation text"/>
    <w:basedOn w:val="1"/>
    <w:link w:val="46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link w:val="47"/>
    <w:qFormat/>
    <w:uiPriority w:val="0"/>
    <w:rPr>
      <w:b/>
      <w:bCs/>
    </w:rPr>
  </w:style>
  <w:style w:type="paragraph" w:styleId="10">
    <w:name w:val="Document Map"/>
    <w:basedOn w:val="1"/>
    <w:link w:val="54"/>
    <w:semiHidden/>
    <w:qFormat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footnote text"/>
    <w:basedOn w:val="1"/>
    <w:link w:val="42"/>
    <w:qFormat/>
    <w:uiPriority w:val="0"/>
    <w:rPr>
      <w:sz w:val="20"/>
      <w:szCs w:val="20"/>
    </w:rPr>
  </w:style>
  <w:style w:type="paragraph" w:styleId="12">
    <w:name w:val="header"/>
    <w:basedOn w:val="1"/>
    <w:link w:val="4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32"/>
    <w:qFormat/>
    <w:uiPriority w:val="0"/>
    <w:pPr>
      <w:jc w:val="both"/>
    </w:pPr>
    <w:rPr>
      <w:rFonts w:ascii="Arial" w:hAnsi="Arial"/>
      <w:sz w:val="20"/>
      <w:szCs w:val="20"/>
    </w:rPr>
  </w:style>
  <w:style w:type="paragraph" w:styleId="14">
    <w:name w:val="Body Text Indent"/>
    <w:basedOn w:val="1"/>
    <w:link w:val="36"/>
    <w:qFormat/>
    <w:uiPriority w:val="0"/>
    <w:pPr>
      <w:ind w:firstLine="720"/>
      <w:jc w:val="both"/>
    </w:pPr>
    <w:rPr>
      <w:color w:val="000000"/>
      <w:sz w:val="20"/>
      <w:szCs w:val="20"/>
    </w:rPr>
  </w:style>
  <w:style w:type="paragraph" w:styleId="15">
    <w:name w:val="Title"/>
    <w:basedOn w:val="1"/>
    <w:link w:val="33"/>
    <w:qFormat/>
    <w:uiPriority w:val="0"/>
    <w:pPr>
      <w:jc w:val="center"/>
    </w:pPr>
    <w:rPr>
      <w:b/>
      <w:sz w:val="28"/>
      <w:szCs w:val="20"/>
    </w:rPr>
  </w:style>
  <w:style w:type="paragraph" w:styleId="16">
    <w:name w:val="footer"/>
    <w:basedOn w:val="1"/>
    <w:link w:val="38"/>
    <w:qFormat/>
    <w:uiPriority w:val="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17">
    <w:name w:val="Normal (Web)"/>
    <w:basedOn w:val="1"/>
    <w:unhideWhenUsed/>
    <w:qFormat/>
    <w:uiPriority w:val="99"/>
  </w:style>
  <w:style w:type="paragraph" w:styleId="18">
    <w:name w:val="Body Text 3"/>
    <w:basedOn w:val="1"/>
    <w:link w:val="40"/>
    <w:qFormat/>
    <w:uiPriority w:val="0"/>
    <w:pPr>
      <w:ind w:right="-122"/>
      <w:jc w:val="both"/>
    </w:pPr>
    <w:rPr>
      <w:color w:val="FF0000"/>
      <w:sz w:val="20"/>
    </w:rPr>
  </w:style>
  <w:style w:type="paragraph" w:styleId="19">
    <w:name w:val="Body Text Indent 2"/>
    <w:basedOn w:val="1"/>
    <w:link w:val="39"/>
    <w:qFormat/>
    <w:uiPriority w:val="0"/>
    <w:pPr>
      <w:ind w:left="-540"/>
      <w:jc w:val="both"/>
    </w:pPr>
    <w:rPr>
      <w:sz w:val="20"/>
    </w:rPr>
  </w:style>
  <w:style w:type="paragraph" w:styleId="20">
    <w:name w:val="Subtitle"/>
    <w:basedOn w:val="1"/>
    <w:link w:val="34"/>
    <w:qFormat/>
    <w:uiPriority w:val="0"/>
    <w:pPr>
      <w:jc w:val="center"/>
    </w:pPr>
    <w:rPr>
      <w:b/>
      <w:sz w:val="28"/>
      <w:szCs w:val="20"/>
    </w:rPr>
  </w:style>
  <w:style w:type="paragraph" w:styleId="21">
    <w:name w:val="Block Text"/>
    <w:basedOn w:val="1"/>
    <w:qFormat/>
    <w:uiPriority w:val="0"/>
    <w:pPr>
      <w:ind w:left="-567" w:right="-766" w:firstLine="851"/>
      <w:jc w:val="both"/>
    </w:pPr>
  </w:style>
  <w:style w:type="character" w:styleId="23">
    <w:name w:val="footnote reference"/>
    <w:basedOn w:val="22"/>
    <w:qFormat/>
    <w:uiPriority w:val="0"/>
    <w:rPr>
      <w:rFonts w:cs="Times New Roman"/>
      <w:vertAlign w:val="superscript"/>
    </w:rPr>
  </w:style>
  <w:style w:type="character" w:styleId="24">
    <w:name w:val="annotation reference"/>
    <w:basedOn w:val="22"/>
    <w:qFormat/>
    <w:uiPriority w:val="0"/>
    <w:rPr>
      <w:rFonts w:cs="Times New Roman"/>
      <w:sz w:val="16"/>
      <w:szCs w:val="16"/>
    </w:rPr>
  </w:style>
  <w:style w:type="character" w:styleId="25">
    <w:name w:val="endnote reference"/>
    <w:basedOn w:val="22"/>
    <w:qFormat/>
    <w:uiPriority w:val="0"/>
    <w:rPr>
      <w:rFonts w:cs="Times New Roman"/>
      <w:vertAlign w:val="superscript"/>
    </w:rPr>
  </w:style>
  <w:style w:type="character" w:styleId="26">
    <w:name w:val="Hyperlink"/>
    <w:basedOn w:val="22"/>
    <w:unhideWhenUsed/>
    <w:qFormat/>
    <w:uiPriority w:val="0"/>
    <w:rPr>
      <w:color w:val="0000FF"/>
      <w:u w:val="single"/>
    </w:rPr>
  </w:style>
  <w:style w:type="character" w:styleId="27">
    <w:name w:val="page number"/>
    <w:basedOn w:val="22"/>
    <w:qFormat/>
    <w:uiPriority w:val="0"/>
    <w:rPr>
      <w:rFonts w:cs="Times New Roman"/>
    </w:rPr>
  </w:style>
  <w:style w:type="table" w:styleId="29">
    <w:name w:val="Table Grid"/>
    <w:basedOn w:val="2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1 Знак"/>
    <w:basedOn w:val="22"/>
    <w:link w:val="2"/>
    <w:qFormat/>
    <w:locked/>
    <w:uiPriority w:val="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2 Знак"/>
    <w:basedOn w:val="22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Основной текст Знак"/>
    <w:basedOn w:val="22"/>
    <w:link w:val="13"/>
    <w:semiHidden/>
    <w:qFormat/>
    <w:locked/>
    <w:uiPriority w:val="99"/>
    <w:rPr>
      <w:rFonts w:cs="Times New Roman"/>
      <w:sz w:val="24"/>
      <w:szCs w:val="24"/>
    </w:rPr>
  </w:style>
  <w:style w:type="character" w:customStyle="1" w:styleId="33">
    <w:name w:val="Название Знак"/>
    <w:basedOn w:val="22"/>
    <w:link w:val="1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4">
    <w:name w:val="Подзаголовок Знак"/>
    <w:basedOn w:val="22"/>
    <w:link w:val="20"/>
    <w:qFormat/>
    <w:locked/>
    <w:uiPriority w:val="0"/>
    <w:rPr>
      <w:rFonts w:cs="Times New Roman"/>
      <w:b/>
      <w:sz w:val="28"/>
    </w:rPr>
  </w:style>
  <w:style w:type="character" w:customStyle="1" w:styleId="35">
    <w:name w:val="Текст Знак"/>
    <w:basedOn w:val="22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6">
    <w:name w:val="Основной текст с отступом Знак"/>
    <w:basedOn w:val="22"/>
    <w:link w:val="14"/>
    <w:qFormat/>
    <w:locked/>
    <w:uiPriority w:val="0"/>
    <w:rPr>
      <w:rFonts w:cs="Times New Roman"/>
      <w:color w:val="000000"/>
    </w:rPr>
  </w:style>
  <w:style w:type="character" w:customStyle="1" w:styleId="37">
    <w:name w:val="Основной текст 2 Знак"/>
    <w:basedOn w:val="22"/>
    <w:link w:val="5"/>
    <w:semiHidden/>
    <w:qFormat/>
    <w:locked/>
    <w:uiPriority w:val="99"/>
    <w:rPr>
      <w:rFonts w:cs="Times New Roman"/>
      <w:sz w:val="24"/>
      <w:szCs w:val="24"/>
    </w:rPr>
  </w:style>
  <w:style w:type="character" w:customStyle="1" w:styleId="38">
    <w:name w:val="Нижний колонтитул Знак"/>
    <w:basedOn w:val="22"/>
    <w:link w:val="16"/>
    <w:semiHidden/>
    <w:qFormat/>
    <w:locked/>
    <w:uiPriority w:val="99"/>
    <w:rPr>
      <w:rFonts w:cs="Times New Roman"/>
      <w:sz w:val="24"/>
      <w:szCs w:val="24"/>
    </w:rPr>
  </w:style>
  <w:style w:type="character" w:customStyle="1" w:styleId="39">
    <w:name w:val="Основной текст с отступом 2 Знак"/>
    <w:basedOn w:val="22"/>
    <w:link w:val="19"/>
    <w:semiHidden/>
    <w:qFormat/>
    <w:locked/>
    <w:uiPriority w:val="99"/>
    <w:rPr>
      <w:rFonts w:cs="Times New Roman"/>
      <w:sz w:val="24"/>
      <w:szCs w:val="24"/>
    </w:rPr>
  </w:style>
  <w:style w:type="character" w:customStyle="1" w:styleId="40">
    <w:name w:val="Основной текст 3 Знак"/>
    <w:basedOn w:val="22"/>
    <w:link w:val="18"/>
    <w:semiHidden/>
    <w:qFormat/>
    <w:locked/>
    <w:uiPriority w:val="99"/>
    <w:rPr>
      <w:rFonts w:cs="Times New Roman"/>
      <w:sz w:val="16"/>
      <w:szCs w:val="16"/>
    </w:rPr>
  </w:style>
  <w:style w:type="character" w:customStyle="1" w:styleId="41">
    <w:name w:val="Верхний колонтитул Знак"/>
    <w:basedOn w:val="22"/>
    <w:link w:val="12"/>
    <w:qFormat/>
    <w:locked/>
    <w:uiPriority w:val="0"/>
    <w:rPr>
      <w:rFonts w:cs="Times New Roman"/>
      <w:sz w:val="24"/>
      <w:szCs w:val="24"/>
    </w:rPr>
  </w:style>
  <w:style w:type="character" w:customStyle="1" w:styleId="42">
    <w:name w:val="Текст сноски Знак"/>
    <w:basedOn w:val="22"/>
    <w:link w:val="11"/>
    <w:qFormat/>
    <w:locked/>
    <w:uiPriority w:val="0"/>
    <w:rPr>
      <w:rFonts w:cs="Times New Roman"/>
    </w:rPr>
  </w:style>
  <w:style w:type="paragraph" w:customStyle="1" w:styleId="43">
    <w:name w:val="TEXT 2"/>
    <w:basedOn w:val="1"/>
    <w:qFormat/>
    <w:uiPriority w:val="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44">
    <w:name w:val="Con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45">
    <w:name w:val="Знак Знак Знак1"/>
    <w:basedOn w:val="1"/>
    <w:qFormat/>
    <w:uiPriority w:val="0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6">
    <w:name w:val="Текст примечания Знак"/>
    <w:basedOn w:val="22"/>
    <w:link w:val="8"/>
    <w:qFormat/>
    <w:locked/>
    <w:uiPriority w:val="0"/>
    <w:rPr>
      <w:rFonts w:cs="Times New Roman"/>
    </w:rPr>
  </w:style>
  <w:style w:type="character" w:customStyle="1" w:styleId="47">
    <w:name w:val="Тема примечания Знак"/>
    <w:basedOn w:val="46"/>
    <w:link w:val="9"/>
    <w:qFormat/>
    <w:locked/>
    <w:uiPriority w:val="0"/>
    <w:rPr>
      <w:rFonts w:cs="Times New Roman"/>
      <w:b/>
      <w:bCs/>
    </w:rPr>
  </w:style>
  <w:style w:type="character" w:customStyle="1" w:styleId="48">
    <w:name w:val="Текст выноски Знак"/>
    <w:basedOn w:val="22"/>
    <w:link w:val="4"/>
    <w:qFormat/>
    <w:locked/>
    <w:uiPriority w:val="0"/>
    <w:rPr>
      <w:rFonts w:ascii="Tahoma" w:hAnsi="Tahoma" w:cs="Tahoma"/>
      <w:sz w:val="16"/>
      <w:szCs w:val="16"/>
    </w:rPr>
  </w:style>
  <w:style w:type="paragraph" w:customStyle="1" w:styleId="49">
    <w:name w:val="Рецензия1"/>
    <w:hidden/>
    <w:semiHidden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50">
    <w:name w:val="Текст концевой сноски Знак"/>
    <w:basedOn w:val="22"/>
    <w:link w:val="7"/>
    <w:qFormat/>
    <w:locked/>
    <w:uiPriority w:val="0"/>
    <w:rPr>
      <w:rFonts w:cs="Times New Roman"/>
    </w:rPr>
  </w:style>
  <w:style w:type="paragraph" w:customStyle="1" w:styleId="5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52">
    <w:name w:val="Body text_"/>
    <w:link w:val="53"/>
    <w:qFormat/>
    <w:locked/>
    <w:uiPriority w:val="0"/>
    <w:rPr>
      <w:sz w:val="23"/>
      <w:shd w:val="clear" w:color="auto" w:fill="FFFFFF"/>
    </w:rPr>
  </w:style>
  <w:style w:type="paragraph" w:customStyle="1" w:styleId="53">
    <w:name w:val="Body text1"/>
    <w:basedOn w:val="1"/>
    <w:link w:val="52"/>
    <w:qFormat/>
    <w:uiPriority w:val="0"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54">
    <w:name w:val="Схема документа Знак"/>
    <w:basedOn w:val="22"/>
    <w:link w:val="10"/>
    <w:semiHidden/>
    <w:qFormat/>
    <w:uiPriority w:val="99"/>
    <w:rPr>
      <w:sz w:val="0"/>
      <w:szCs w:val="0"/>
    </w:rPr>
  </w:style>
  <w:style w:type="paragraph" w:customStyle="1" w:styleId="55">
    <w:name w:val="ConsPlusNormal"/>
    <w:qFormat/>
    <w:uiPriority w:val="99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56">
    <w:name w:val="ConsPlusNonforma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 w:eastAsiaTheme="minorEastAsia"/>
      <w:lang w:val="ru-RU" w:eastAsia="ru-RU" w:bidi="ar-SA"/>
    </w:rPr>
  </w:style>
  <w:style w:type="paragraph" w:customStyle="1" w:styleId="57">
    <w:name w:val="ConsPlusCell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6E43DE-96D0-400C-B1C1-F75F466A213C}">
  <ds:schemaRefs/>
</ds:datastoreItem>
</file>

<file path=customXml/itemProps3.xml><?xml version="1.0" encoding="utf-8"?>
<ds:datastoreItem xmlns:ds="http://schemas.openxmlformats.org/officeDocument/2006/customXml" ds:itemID="{CA87A9EF-15BE-4BB7-A9CF-D7C15A464114}">
  <ds:schemaRefs/>
</ds:datastoreItem>
</file>

<file path=customXml/itemProps4.xml><?xml version="1.0" encoding="utf-8"?>
<ds:datastoreItem xmlns:ds="http://schemas.openxmlformats.org/officeDocument/2006/customXml" ds:itemID="{934F3ED4-3517-4244-90A0-3BA30E1B9E9F}">
  <ds:schemaRefs/>
</ds:datastoreItem>
</file>

<file path=customXml/itemProps5.xml><?xml version="1.0" encoding="utf-8"?>
<ds:datastoreItem xmlns:ds="http://schemas.openxmlformats.org/officeDocument/2006/customXml" ds:itemID="{896D206D-845B-4A7D-9C14-3D6769301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Юрслужба Пермэнерго</Company>
  <Pages>1</Pages>
  <Words>7937</Words>
  <Characters>45247</Characters>
  <Lines>377</Lines>
  <Paragraphs>106</Paragraphs>
  <TotalTime>1</TotalTime>
  <ScaleCrop>false</ScaleCrop>
  <LinksUpToDate>false</LinksUpToDate>
  <CharactersWithSpaces>53078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2017-04-18T04:25:00Z</dcterms:created>
  <dc:creator>Седова</dc:creator>
  <cp:lastModifiedBy>user437</cp:lastModifiedBy>
  <cp:lastPrinted>2020-08-19T05:42:00Z</cp:lastPrinted>
  <dcterms:modified xsi:type="dcterms:W3CDTF">2022-09-30T08:24:58Z</dcterms:modified>
  <dc:title>Д О Г О В О Р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1049-10.2.0.7646</vt:lpwstr>
  </property>
</Properties>
</file>